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C2" w:rsidRPr="0032521F" w:rsidRDefault="006A17AE">
      <w:pPr>
        <w:rPr>
          <w:rFonts w:ascii="Times New Roman" w:hAnsi="Times New Roman" w:cs="Times New Roman"/>
          <w:sz w:val="36"/>
          <w:szCs w:val="36"/>
          <w:u w:val="single"/>
        </w:rPr>
      </w:pPr>
      <w:r w:rsidRPr="0032521F">
        <w:rPr>
          <w:rFonts w:ascii="Times New Roman" w:hAnsi="Times New Roman" w:cs="Times New Roman"/>
          <w:sz w:val="36"/>
          <w:szCs w:val="36"/>
          <w:u w:val="single"/>
        </w:rPr>
        <w:t>Музыкально-дидактические игры для старшей группы</w:t>
      </w:r>
      <w:bookmarkStart w:id="0" w:name="_GoBack"/>
      <w:bookmarkEnd w:id="0"/>
    </w:p>
    <w:p w:rsidR="006A17AE" w:rsidRPr="006A17AE" w:rsidRDefault="0048624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r w:rsidR="006A17AE" w:rsidRPr="006A17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гры на определение высоты звуков.</w:t>
      </w:r>
    </w:p>
    <w:p w:rsidR="00486242" w:rsidRPr="00486242" w:rsidRDefault="006A17AE" w:rsidP="0048624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rStyle w:val="c4"/>
          <w:color w:val="000000"/>
          <w:sz w:val="28"/>
          <w:szCs w:val="28"/>
          <w:u w:val="single"/>
        </w:rPr>
        <w:t>Ступеньки.</w:t>
      </w:r>
    </w:p>
    <w:p w:rsidR="006A17AE" w:rsidRDefault="006A17AE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Цель: развивать </w:t>
      </w:r>
      <w:proofErr w:type="spellStart"/>
      <w:r>
        <w:rPr>
          <w:rStyle w:val="c2"/>
          <w:color w:val="000000"/>
          <w:sz w:val="28"/>
          <w:szCs w:val="28"/>
        </w:rPr>
        <w:t>звуковысотный</w:t>
      </w:r>
      <w:proofErr w:type="spellEnd"/>
      <w:r>
        <w:rPr>
          <w:rStyle w:val="c2"/>
          <w:color w:val="000000"/>
          <w:sz w:val="28"/>
          <w:szCs w:val="28"/>
        </w:rPr>
        <w:t xml:space="preserve"> слух детей.</w:t>
      </w:r>
    </w:p>
    <w:p w:rsidR="006A17AE" w:rsidRDefault="006A17AE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Игровой материал: лесенка из пяти ступенек, игрушки (матрешка, мишка, зайчик</w:t>
      </w:r>
      <w:proofErr w:type="gramStart"/>
      <w:r>
        <w:rPr>
          <w:rStyle w:val="c2"/>
          <w:color w:val="000000"/>
          <w:sz w:val="28"/>
          <w:szCs w:val="28"/>
        </w:rPr>
        <w:t>),  детские</w:t>
      </w:r>
      <w:proofErr w:type="gramEnd"/>
      <w:r>
        <w:rPr>
          <w:rStyle w:val="c2"/>
          <w:color w:val="000000"/>
          <w:sz w:val="28"/>
          <w:szCs w:val="28"/>
        </w:rPr>
        <w:t xml:space="preserve"> музыкальные инструменты (аккордеон, металлофон, губная гармошка).</w:t>
      </w:r>
    </w:p>
    <w:p w:rsidR="006A17AE" w:rsidRDefault="006A17AE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Ход игры. Ребенок - ведущий исполняет на любом инструменте мелодию, другой ребенок определяет движение мелодии вверх, вниз или на одном звуке и соответственно передвигает игрушку (например, зайчика) по ступенькам лесенки вверх, вниз или постукивает на одной ступеньке. Следующий ребенок действует другой игрушкой.</w:t>
      </w:r>
    </w:p>
    <w:p w:rsidR="00486242" w:rsidRDefault="00486242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486242" w:rsidRPr="00486242" w:rsidRDefault="006A17AE" w:rsidP="0048624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rStyle w:val="c4"/>
          <w:color w:val="000000"/>
          <w:sz w:val="28"/>
          <w:szCs w:val="28"/>
          <w:u w:val="single"/>
        </w:rPr>
        <w:t>Найди нужный колокольчик.</w:t>
      </w:r>
    </w:p>
    <w:p w:rsidR="006A17AE" w:rsidRDefault="006A17AE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Цель: развивать </w:t>
      </w:r>
      <w:proofErr w:type="spellStart"/>
      <w:r>
        <w:rPr>
          <w:rStyle w:val="c2"/>
          <w:color w:val="000000"/>
          <w:sz w:val="28"/>
          <w:szCs w:val="28"/>
        </w:rPr>
        <w:t>звуковысотный</w:t>
      </w:r>
      <w:proofErr w:type="spellEnd"/>
      <w:r>
        <w:rPr>
          <w:rStyle w:val="c2"/>
          <w:color w:val="000000"/>
          <w:sz w:val="28"/>
          <w:szCs w:val="28"/>
        </w:rPr>
        <w:t xml:space="preserve"> слух детей.</w:t>
      </w:r>
    </w:p>
    <w:p w:rsidR="006A17AE" w:rsidRDefault="006A17AE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Игровой материал. Пять наборов колокольчиков по типу «Валдай».</w:t>
      </w:r>
    </w:p>
    <w:p w:rsidR="006A17AE" w:rsidRDefault="006A17AE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Ход игры. В игре участвуют пять детей, один из них ведущий. Он садится за небольшой ширмой или спиной к играющим и звенит то одним, то другим колокольчиком. Дети должны в своем наборе найти колокольчик, соответствующий данному звучанию, и прозвенеть им. При повторении игры ведущим становится тот, кто правильно определял звучание каждого колокольчика.</w:t>
      </w:r>
    </w:p>
    <w:p w:rsidR="006A17AE" w:rsidRDefault="006A17AE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A17AE" w:rsidRDefault="00486242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</w:t>
      </w:r>
      <w:r w:rsidR="006A17AE">
        <w:rPr>
          <w:b/>
          <w:bCs/>
          <w:color w:val="000000"/>
          <w:sz w:val="28"/>
          <w:szCs w:val="28"/>
          <w:shd w:val="clear" w:color="auto" w:fill="FFFFFF"/>
        </w:rPr>
        <w:t>гра</w:t>
      </w:r>
      <w:r w:rsidR="006A17AE">
        <w:rPr>
          <w:b/>
          <w:bCs/>
          <w:color w:val="000000"/>
          <w:sz w:val="28"/>
          <w:szCs w:val="28"/>
          <w:shd w:val="clear" w:color="auto" w:fill="FFFFFF"/>
        </w:rPr>
        <w:t xml:space="preserve"> на развитие ритмического слуха.</w:t>
      </w:r>
    </w:p>
    <w:p w:rsidR="006A17AE" w:rsidRPr="00486242" w:rsidRDefault="006A17AE" w:rsidP="0048624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6A17AE">
        <w:rPr>
          <w:rStyle w:val="c4"/>
          <w:color w:val="000000"/>
          <w:sz w:val="28"/>
          <w:szCs w:val="28"/>
          <w:u w:val="single"/>
        </w:rPr>
        <w:t>Определи по ритму.</w:t>
      </w:r>
    </w:p>
    <w:p w:rsidR="006A17AE" w:rsidRDefault="006A17AE" w:rsidP="006A17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Цель: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развивать чувство ритма детей.</w:t>
      </w:r>
    </w:p>
    <w:p w:rsidR="006A17AE" w:rsidRDefault="006A17AE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Игровой материал. Карточки, на одной половине которых изображен ритмический рисунок знакомой детям песни, другая половина пустая; картинки, иллюстрирующие содержание песни; </w:t>
      </w:r>
      <w:proofErr w:type="gramStart"/>
      <w:r>
        <w:rPr>
          <w:rStyle w:val="c2"/>
          <w:color w:val="000000"/>
          <w:sz w:val="28"/>
          <w:szCs w:val="28"/>
        </w:rPr>
        <w:t>детские  музыкальные</w:t>
      </w:r>
      <w:proofErr w:type="gramEnd"/>
      <w:r>
        <w:rPr>
          <w:rStyle w:val="c2"/>
          <w:color w:val="000000"/>
          <w:sz w:val="28"/>
          <w:szCs w:val="28"/>
        </w:rPr>
        <w:t xml:space="preserve">  инструменты — группа   ударных   (ложки, угольник, барабан, музыкальный молоточек и др.). Каждому дают по 2—3 карточки.</w:t>
      </w:r>
    </w:p>
    <w:p w:rsidR="006A17AE" w:rsidRDefault="006A17AE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 игры. Ребенок-ведущий исполняет ритмический рисунок знакомой песни на одном из инструментов. Дети по ритму определяют песню и картинкой закрывают пустую половину карточки (картинку после правильного ответа дает ведущий).</w:t>
      </w:r>
    </w:p>
    <w:p w:rsidR="006A17AE" w:rsidRDefault="006A17AE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При повторении игры ведущим становится тот, кто ни разу не ошибся. Одному ребенку можно дать большее число карточек (3—4).</w:t>
      </w:r>
    </w:p>
    <w:p w:rsidR="006A17AE" w:rsidRDefault="006A17AE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</w:p>
    <w:p w:rsidR="006A17AE" w:rsidRDefault="00486242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</w:t>
      </w:r>
      <w:r w:rsidR="006A17AE">
        <w:rPr>
          <w:b/>
          <w:bCs/>
          <w:color w:val="000000"/>
          <w:sz w:val="28"/>
          <w:szCs w:val="28"/>
          <w:shd w:val="clear" w:color="auto" w:fill="FFFFFF"/>
        </w:rPr>
        <w:t>гра</w:t>
      </w:r>
      <w:r w:rsidR="006A17AE">
        <w:rPr>
          <w:b/>
          <w:bCs/>
          <w:color w:val="000000"/>
          <w:sz w:val="28"/>
          <w:szCs w:val="28"/>
          <w:shd w:val="clear" w:color="auto" w:fill="FFFFFF"/>
        </w:rPr>
        <w:t xml:space="preserve"> на развитие тембрового слуха.</w:t>
      </w:r>
    </w:p>
    <w:p w:rsidR="006A17AE" w:rsidRPr="00486242" w:rsidRDefault="006A17AE" w:rsidP="0048624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rStyle w:val="c4"/>
          <w:color w:val="000000"/>
          <w:sz w:val="28"/>
          <w:szCs w:val="28"/>
          <w:u w:val="single"/>
        </w:rPr>
        <w:t>На чем играю?</w:t>
      </w:r>
    </w:p>
    <w:p w:rsidR="006A17AE" w:rsidRDefault="006A17AE" w:rsidP="006A17AE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 игры: развивать тембровое чувство детей.</w:t>
      </w:r>
    </w:p>
    <w:p w:rsidR="006A17AE" w:rsidRDefault="006A17AE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Игровой материал: карточки (по числу играющих), на одной половине которых изображение детских музыкальных инструментов, другая половина пустая; фишки и детские музыкальные инструменты.</w:t>
      </w:r>
    </w:p>
    <w:p w:rsidR="006A17AE" w:rsidRDefault="006A17AE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 игры: детям раздают по нескольку карточек (3—4). Ребенок-ведущий проигрывает мелодию или ритмический рисунок на каком-либо инструменте (перед ведущим небольшая ширма). Дети определяют звучание инструмента и закрывают фишкой вторую половину карточки.</w:t>
      </w:r>
    </w:p>
    <w:p w:rsidR="006A17AE" w:rsidRDefault="006A17AE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Игру можно провести по типу лото. На одной большой карточке, разделенной на 4—6 квадратов, дается изображение различных инструментов (4—6). Маленьких карточек с изображением таких же инструментов должно быть больше и равно количеству больших карт. Каждому ребенку дают по одной большой карте и 4—6 маленьких. Игра проводится так же, но только дети закрывают маленькой    карточкой    соответствующее    изображение    на    большой.</w:t>
      </w:r>
    </w:p>
    <w:p w:rsidR="006A17AE" w:rsidRDefault="006A17AE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86242" w:rsidRDefault="00486242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</w:t>
      </w:r>
      <w:r>
        <w:rPr>
          <w:b/>
          <w:bCs/>
          <w:color w:val="000000"/>
          <w:sz w:val="28"/>
          <w:szCs w:val="28"/>
          <w:shd w:val="clear" w:color="auto" w:fill="FFFFFF"/>
        </w:rPr>
        <w:t>гра на определение жанра.</w:t>
      </w:r>
    </w:p>
    <w:p w:rsidR="00486242" w:rsidRDefault="00486242" w:rsidP="00486242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  <w:u w:val="single"/>
        </w:rPr>
        <w:t>Песня, танец, марш.</w:t>
      </w:r>
    </w:p>
    <w:p w:rsidR="00486242" w:rsidRDefault="00486242" w:rsidP="004862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Цель игры:</w:t>
      </w:r>
    </w:p>
    <w:p w:rsidR="00486242" w:rsidRDefault="00486242" w:rsidP="004862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Дать представления о первичных жанрах музыки</w:t>
      </w:r>
    </w:p>
    <w:p w:rsidR="00486242" w:rsidRDefault="00486242" w:rsidP="004862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(песня, танец, марш), их характерных особенностях.</w:t>
      </w:r>
    </w:p>
    <w:p w:rsidR="00486242" w:rsidRDefault="00486242" w:rsidP="004862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Познакомить с обработками народных мелодий – фортепианной, оркестровой.</w:t>
      </w:r>
    </w:p>
    <w:p w:rsidR="00486242" w:rsidRDefault="00486242" w:rsidP="004862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3.Обогащать высказывания детей об эмоционально-образном содержании музыки.</w:t>
      </w:r>
    </w:p>
    <w:p w:rsidR="00486242" w:rsidRDefault="00486242" w:rsidP="004862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Дать представление о том, что музыкальное произведение может иметь признаки одновременно двух жанров.</w:t>
      </w:r>
    </w:p>
    <w:p w:rsidR="00486242" w:rsidRDefault="00486242" w:rsidP="004862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 игры:</w:t>
      </w:r>
    </w:p>
    <w:p w:rsidR="00486242" w:rsidRDefault="00486242" w:rsidP="004862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1-вариант.  Музыкальный руководитель исполняет (или дает прослушать) детям музыкальное произведение (или отрывок). Приглашает двух детей. Первый ребёнок выбирает карточку, которая соответствует жанру этого музыкального произведения. Вызванный ребенок берёт карточку и показывает её. Если произведение известно детям, то говорит его название и имя композитора. Второй ребенок показывает карточку, на которой изображен характер музыкального произведения, соответствующий характеру музыки (это может быть «смайлик</w:t>
      </w:r>
      <w:proofErr w:type="gramStart"/>
      <w:r>
        <w:rPr>
          <w:rStyle w:val="c2"/>
          <w:color w:val="000000"/>
          <w:sz w:val="28"/>
          <w:szCs w:val="28"/>
        </w:rPr>
        <w:t>»,  «</w:t>
      </w:r>
      <w:proofErr w:type="gramEnd"/>
      <w:r>
        <w:rPr>
          <w:rStyle w:val="c2"/>
          <w:color w:val="000000"/>
          <w:sz w:val="28"/>
          <w:szCs w:val="28"/>
        </w:rPr>
        <w:t>лицо» - спящее, плачущее, весёлое).</w:t>
      </w:r>
    </w:p>
    <w:p w:rsidR="00486242" w:rsidRDefault="00486242" w:rsidP="00486242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2-вариант. Перед каждым ребенком лежит карточка. Музыкальный руководитель </w:t>
      </w:r>
      <w:proofErr w:type="gramStart"/>
      <w:r>
        <w:rPr>
          <w:rStyle w:val="c2"/>
          <w:color w:val="000000"/>
          <w:sz w:val="28"/>
          <w:szCs w:val="28"/>
        </w:rPr>
        <w:t>исполняет  произведение</w:t>
      </w:r>
      <w:proofErr w:type="gramEnd"/>
      <w:r>
        <w:rPr>
          <w:rStyle w:val="c2"/>
          <w:color w:val="000000"/>
          <w:sz w:val="28"/>
          <w:szCs w:val="28"/>
        </w:rPr>
        <w:t>, и дети, чьи карточки соответствуют или жанру, или характеру музыкального произведения поднимают их.</w:t>
      </w:r>
    </w:p>
    <w:p w:rsidR="00486242" w:rsidRDefault="00486242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A17AE" w:rsidRDefault="006A17AE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A17AE" w:rsidRDefault="006A17AE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6A17AE" w:rsidRDefault="006A17AE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A17AE" w:rsidRDefault="006A17AE" w:rsidP="006A17A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A17AE" w:rsidRPr="006A17AE" w:rsidRDefault="006A17AE" w:rsidP="006A17AE">
      <w:pPr>
        <w:rPr>
          <w:rFonts w:ascii="Times New Roman" w:hAnsi="Times New Roman" w:cs="Times New Roman"/>
          <w:sz w:val="36"/>
          <w:szCs w:val="36"/>
        </w:rPr>
      </w:pPr>
    </w:p>
    <w:sectPr w:rsidR="006A17AE" w:rsidRPr="006A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C3BDC"/>
    <w:multiLevelType w:val="hybridMultilevel"/>
    <w:tmpl w:val="142A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E2D56"/>
    <w:multiLevelType w:val="hybridMultilevel"/>
    <w:tmpl w:val="DD20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200CF"/>
    <w:multiLevelType w:val="hybridMultilevel"/>
    <w:tmpl w:val="7B423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AE"/>
    <w:rsid w:val="0032521F"/>
    <w:rsid w:val="00486242"/>
    <w:rsid w:val="00534CC2"/>
    <w:rsid w:val="006A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C819F-B229-474F-BAC7-3FE9BBFB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AE"/>
    <w:pPr>
      <w:ind w:left="720"/>
      <w:contextualSpacing/>
    </w:pPr>
  </w:style>
  <w:style w:type="paragraph" w:customStyle="1" w:styleId="c0">
    <w:name w:val="c0"/>
    <w:basedOn w:val="a"/>
    <w:rsid w:val="006A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17AE"/>
  </w:style>
  <w:style w:type="paragraph" w:customStyle="1" w:styleId="c1">
    <w:name w:val="c1"/>
    <w:basedOn w:val="a"/>
    <w:rsid w:val="006A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17AE"/>
  </w:style>
  <w:style w:type="paragraph" w:customStyle="1" w:styleId="c3">
    <w:name w:val="c3"/>
    <w:basedOn w:val="a"/>
    <w:rsid w:val="006A1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A1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2</cp:revision>
  <dcterms:created xsi:type="dcterms:W3CDTF">2020-06-02T09:01:00Z</dcterms:created>
  <dcterms:modified xsi:type="dcterms:W3CDTF">2020-06-02T09:15:00Z</dcterms:modified>
</cp:coreProperties>
</file>